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42" w:rsidRPr="002F0242" w:rsidRDefault="002F0242" w:rsidP="002F0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0242">
        <w:rPr>
          <w:rFonts w:ascii="Times New Roman" w:hAnsi="Times New Roman" w:cs="Times New Roman"/>
          <w:b/>
          <w:sz w:val="28"/>
          <w:szCs w:val="28"/>
        </w:rPr>
        <w:t>9-4 technikum javítóvizsga témakörök</w:t>
      </w:r>
    </w:p>
    <w:p w:rsidR="002F0242" w:rsidRDefault="002F0242">
      <w:pPr>
        <w:rPr>
          <w:rFonts w:ascii="Times New Roman" w:hAnsi="Times New Roman" w:cs="Times New Roman"/>
          <w:sz w:val="24"/>
          <w:szCs w:val="24"/>
        </w:rPr>
      </w:pPr>
    </w:p>
    <w:p w:rsidR="00950339" w:rsidRDefault="00950339">
      <w:pPr>
        <w:rPr>
          <w:rFonts w:ascii="Times New Roman" w:hAnsi="Times New Roman" w:cs="Times New Roman"/>
          <w:sz w:val="24"/>
          <w:szCs w:val="24"/>
        </w:rPr>
      </w:pPr>
      <w:r w:rsidRPr="00950339">
        <w:rPr>
          <w:rFonts w:ascii="Times New Roman" w:hAnsi="Times New Roman" w:cs="Times New Roman"/>
          <w:sz w:val="24"/>
          <w:szCs w:val="24"/>
        </w:rPr>
        <w:t>KOMBINATORIKA, HALMAZOK</w:t>
      </w:r>
      <w:r w:rsidRPr="00950339">
        <w:rPr>
          <w:rFonts w:ascii="Times New Roman" w:hAnsi="Times New Roman" w:cs="Times New Roman"/>
          <w:sz w:val="24"/>
          <w:szCs w:val="24"/>
        </w:rPr>
        <w:br/>
        <w:t xml:space="preserve">Hányféleképpen lehet? </w:t>
      </w:r>
      <w:r w:rsidRPr="00950339">
        <w:rPr>
          <w:rFonts w:ascii="Times New Roman" w:hAnsi="Times New Roman" w:cs="Times New Roman"/>
          <w:sz w:val="24"/>
          <w:szCs w:val="24"/>
        </w:rPr>
        <w:br/>
        <w:t xml:space="preserve">Gráfok </w:t>
      </w:r>
      <w:r w:rsidRPr="00950339">
        <w:rPr>
          <w:rFonts w:ascii="Times New Roman" w:hAnsi="Times New Roman" w:cs="Times New Roman"/>
          <w:sz w:val="24"/>
          <w:szCs w:val="24"/>
        </w:rPr>
        <w:br/>
        <w:t xml:space="preserve">Halmazok </w:t>
      </w:r>
      <w:r w:rsidRPr="0095033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50339">
        <w:rPr>
          <w:rFonts w:ascii="Times New Roman" w:hAnsi="Times New Roman" w:cs="Times New Roman"/>
          <w:sz w:val="24"/>
          <w:szCs w:val="24"/>
        </w:rPr>
        <w:t>Halmazo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uniója, metszete, különbsége</w:t>
      </w:r>
      <w:r w:rsidRPr="00950339">
        <w:rPr>
          <w:rFonts w:ascii="Times New Roman" w:hAnsi="Times New Roman" w:cs="Times New Roman"/>
          <w:sz w:val="24"/>
          <w:szCs w:val="24"/>
        </w:rPr>
        <w:t xml:space="preserve"> </w:t>
      </w:r>
      <w:r w:rsidRPr="00950339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szitaformula</w:t>
      </w:r>
      <w:r w:rsidRPr="00950339">
        <w:rPr>
          <w:rFonts w:ascii="Times New Roman" w:hAnsi="Times New Roman" w:cs="Times New Roman"/>
          <w:sz w:val="24"/>
          <w:szCs w:val="24"/>
        </w:rPr>
        <w:br/>
        <w:t>Intervallumok</w:t>
      </w:r>
      <w:r w:rsidRPr="00950339">
        <w:rPr>
          <w:rFonts w:ascii="Times New Roman" w:hAnsi="Times New Roman" w:cs="Times New Roman"/>
          <w:sz w:val="24"/>
          <w:szCs w:val="24"/>
        </w:rPr>
        <w:br/>
      </w:r>
    </w:p>
    <w:p w:rsidR="00950339" w:rsidRDefault="00950339">
      <w:pPr>
        <w:rPr>
          <w:rFonts w:ascii="Times New Roman" w:hAnsi="Times New Roman" w:cs="Times New Roman"/>
          <w:sz w:val="24"/>
          <w:szCs w:val="24"/>
        </w:rPr>
      </w:pPr>
      <w:r w:rsidRPr="00950339">
        <w:rPr>
          <w:rFonts w:ascii="Times New Roman" w:hAnsi="Times New Roman" w:cs="Times New Roman"/>
          <w:sz w:val="24"/>
          <w:szCs w:val="24"/>
        </w:rPr>
        <w:t>A SZÁMOK VILÁGA</w:t>
      </w:r>
      <w:r w:rsidRPr="00950339">
        <w:rPr>
          <w:rFonts w:ascii="Times New Roman" w:hAnsi="Times New Roman" w:cs="Times New Roman"/>
          <w:sz w:val="24"/>
          <w:szCs w:val="24"/>
        </w:rPr>
        <w:br/>
        <w:t xml:space="preserve">Műveletek számhalmazokban </w:t>
      </w:r>
      <w:r w:rsidRPr="00950339">
        <w:rPr>
          <w:rFonts w:ascii="Times New Roman" w:hAnsi="Times New Roman" w:cs="Times New Roman"/>
          <w:sz w:val="24"/>
          <w:szCs w:val="24"/>
        </w:rPr>
        <w:br/>
        <w:t xml:space="preserve">Számolás törtekkel </w:t>
      </w:r>
      <w:r w:rsidRPr="00950339">
        <w:rPr>
          <w:rFonts w:ascii="Times New Roman" w:hAnsi="Times New Roman" w:cs="Times New Roman"/>
          <w:sz w:val="24"/>
          <w:szCs w:val="24"/>
        </w:rPr>
        <w:br/>
        <w:t xml:space="preserve">Racionális és irracionális számok </w:t>
      </w:r>
      <w:r w:rsidRPr="009503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Arányosság</w:t>
      </w:r>
      <w:r w:rsidRPr="00950339">
        <w:rPr>
          <w:rFonts w:ascii="Times New Roman" w:hAnsi="Times New Roman" w:cs="Times New Roman"/>
          <w:sz w:val="24"/>
          <w:szCs w:val="24"/>
        </w:rPr>
        <w:br/>
        <w:t>Arány</w:t>
      </w:r>
      <w:r>
        <w:rPr>
          <w:rFonts w:ascii="Times New Roman" w:hAnsi="Times New Roman" w:cs="Times New Roman"/>
          <w:sz w:val="24"/>
          <w:szCs w:val="24"/>
        </w:rPr>
        <w:t>os osztás</w:t>
      </w:r>
      <w:r w:rsidRPr="00950339">
        <w:rPr>
          <w:rFonts w:ascii="Times New Roman" w:hAnsi="Times New Roman" w:cs="Times New Roman"/>
          <w:sz w:val="24"/>
          <w:szCs w:val="24"/>
        </w:rPr>
        <w:br/>
        <w:t xml:space="preserve">Százalékszámítás </w:t>
      </w:r>
      <w:r w:rsidRPr="00950339">
        <w:rPr>
          <w:rFonts w:ascii="Times New Roman" w:hAnsi="Times New Roman" w:cs="Times New Roman"/>
          <w:sz w:val="24"/>
          <w:szCs w:val="24"/>
        </w:rPr>
        <w:br/>
        <w:t xml:space="preserve">Hatványozás </w:t>
      </w:r>
      <w:r w:rsidRPr="0095033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503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50339">
        <w:rPr>
          <w:rFonts w:ascii="Times New Roman" w:hAnsi="Times New Roman" w:cs="Times New Roman"/>
          <w:sz w:val="24"/>
          <w:szCs w:val="24"/>
        </w:rPr>
        <w:t xml:space="preserve"> négyzetgyök </w:t>
      </w:r>
      <w:r w:rsidRPr="009503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Számok normálalakja</w:t>
      </w:r>
      <w:r w:rsidRPr="00950339">
        <w:rPr>
          <w:rFonts w:ascii="Times New Roman" w:hAnsi="Times New Roman" w:cs="Times New Roman"/>
          <w:sz w:val="24"/>
          <w:szCs w:val="24"/>
        </w:rPr>
        <w:br/>
        <w:t>Kama</w:t>
      </w:r>
      <w:r>
        <w:rPr>
          <w:rFonts w:ascii="Times New Roman" w:hAnsi="Times New Roman" w:cs="Times New Roman"/>
          <w:sz w:val="24"/>
          <w:szCs w:val="24"/>
        </w:rPr>
        <w:t>tos kamat</w:t>
      </w:r>
      <w:r w:rsidRPr="00950339">
        <w:rPr>
          <w:rFonts w:ascii="Times New Roman" w:hAnsi="Times New Roman" w:cs="Times New Roman"/>
          <w:sz w:val="24"/>
          <w:szCs w:val="24"/>
        </w:rPr>
        <w:br/>
      </w:r>
    </w:p>
    <w:p w:rsidR="00950339" w:rsidRDefault="00950339" w:rsidP="00950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339">
        <w:rPr>
          <w:rFonts w:ascii="Times New Roman" w:hAnsi="Times New Roman" w:cs="Times New Roman"/>
          <w:sz w:val="24"/>
          <w:szCs w:val="24"/>
        </w:rPr>
        <w:t xml:space="preserve">EGYENLETEK </w:t>
      </w:r>
      <w:proofErr w:type="gramStart"/>
      <w:r w:rsidRPr="00950339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950339">
        <w:rPr>
          <w:rFonts w:ascii="Times New Roman" w:hAnsi="Times New Roman" w:cs="Times New Roman"/>
          <w:sz w:val="24"/>
          <w:szCs w:val="24"/>
        </w:rPr>
        <w:t xml:space="preserve"> AZONOSSÁGOK</w:t>
      </w:r>
      <w:r w:rsidRPr="00950339">
        <w:rPr>
          <w:rFonts w:ascii="Times New Roman" w:hAnsi="Times New Roman" w:cs="Times New Roman"/>
          <w:sz w:val="24"/>
          <w:szCs w:val="24"/>
        </w:rPr>
        <w:br/>
        <w:t>A Betűk szerepe a számol</w:t>
      </w:r>
      <w:r>
        <w:rPr>
          <w:rFonts w:ascii="Times New Roman" w:hAnsi="Times New Roman" w:cs="Times New Roman"/>
          <w:sz w:val="24"/>
          <w:szCs w:val="24"/>
        </w:rPr>
        <w:t>ásban</w:t>
      </w:r>
      <w:r w:rsidRPr="009503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Polinomok</w:t>
      </w:r>
      <w:r w:rsidR="002F0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jellemzői, műveletek polinomokkal</w:t>
      </w:r>
    </w:p>
    <w:p w:rsidR="00614FB3" w:rsidRPr="00950339" w:rsidRDefault="00950339">
      <w:pPr>
        <w:rPr>
          <w:rFonts w:ascii="Times New Roman" w:hAnsi="Times New Roman" w:cs="Times New Roman"/>
          <w:sz w:val="24"/>
          <w:szCs w:val="24"/>
        </w:rPr>
      </w:pPr>
      <w:r w:rsidRPr="00950339">
        <w:rPr>
          <w:rFonts w:ascii="Times New Roman" w:hAnsi="Times New Roman" w:cs="Times New Roman"/>
          <w:sz w:val="24"/>
          <w:szCs w:val="24"/>
        </w:rPr>
        <w:t>Nevezetes szo</w:t>
      </w:r>
      <w:r>
        <w:rPr>
          <w:rFonts w:ascii="Times New Roman" w:hAnsi="Times New Roman" w:cs="Times New Roman"/>
          <w:sz w:val="24"/>
          <w:szCs w:val="24"/>
        </w:rPr>
        <w:t>rzatok</w:t>
      </w:r>
      <w:r w:rsidRPr="009503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Szorzattá alakítás</w:t>
      </w:r>
      <w:r w:rsidRPr="00950339">
        <w:rPr>
          <w:rFonts w:ascii="Times New Roman" w:hAnsi="Times New Roman" w:cs="Times New Roman"/>
          <w:sz w:val="24"/>
          <w:szCs w:val="24"/>
        </w:rPr>
        <w:br/>
      </w:r>
      <w:r w:rsidR="002F0242">
        <w:rPr>
          <w:rFonts w:ascii="Times New Roman" w:hAnsi="Times New Roman" w:cs="Times New Roman"/>
          <w:sz w:val="24"/>
          <w:szCs w:val="24"/>
        </w:rPr>
        <w:t>Egyenletek megoldása</w:t>
      </w:r>
    </w:p>
    <w:p w:rsidR="00950339" w:rsidRPr="00950339" w:rsidRDefault="00950339">
      <w:pPr>
        <w:rPr>
          <w:rFonts w:ascii="Times New Roman" w:hAnsi="Times New Roman" w:cs="Times New Roman"/>
          <w:sz w:val="24"/>
          <w:szCs w:val="24"/>
        </w:rPr>
      </w:pPr>
    </w:p>
    <w:p w:rsidR="002F0242" w:rsidRDefault="00950339" w:rsidP="00950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BEVEZETÉS </w:t>
      </w:r>
      <w:proofErr w:type="gramStart"/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GEOMETRIÁBA</w:t>
      </w:r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sík geometriája </w:t>
      </w:r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Általános és szimmetrikus há</w:t>
      </w:r>
      <w:r w:rsidR="002F0242">
        <w:rPr>
          <w:rFonts w:ascii="Times New Roman" w:eastAsia="Times New Roman" w:hAnsi="Times New Roman" w:cs="Times New Roman"/>
          <w:sz w:val="24"/>
          <w:szCs w:val="24"/>
          <w:lang w:eastAsia="hu-HU"/>
        </w:rPr>
        <w:t>romszögek</w:t>
      </w:r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t>Pitagorasz</w:t>
      </w:r>
      <w:proofErr w:type="spellEnd"/>
      <w:r w:rsidR="002F02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tétele</w:t>
      </w:r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</w:t>
      </w:r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háromszög nevezete</w:t>
      </w:r>
      <w:r w:rsidR="002F02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vonalai és pontjai </w:t>
      </w:r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Thalész tétele</w:t>
      </w:r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Háromszögek kerülete és ter</w:t>
      </w:r>
      <w:r w:rsidR="002F0242">
        <w:rPr>
          <w:rFonts w:ascii="Times New Roman" w:eastAsia="Times New Roman" w:hAnsi="Times New Roman" w:cs="Times New Roman"/>
          <w:sz w:val="24"/>
          <w:szCs w:val="24"/>
          <w:lang w:eastAsia="hu-HU"/>
        </w:rPr>
        <w:t>ülete</w:t>
      </w:r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2F0242" w:rsidRDefault="00950339" w:rsidP="00950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t>FÜGGVÉNYEK</w:t>
      </w:r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függvény fogalma </w:t>
      </w:r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egyenes arányosság és a fordított arányosság</w:t>
      </w:r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függvénye</w:t>
      </w:r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Egyenesek meredeksége </w:t>
      </w:r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2F0242">
        <w:rPr>
          <w:rFonts w:ascii="Times New Roman" w:eastAsia="Times New Roman" w:hAnsi="Times New Roman" w:cs="Times New Roman"/>
          <w:sz w:val="24"/>
          <w:szCs w:val="24"/>
          <w:lang w:eastAsia="hu-HU"/>
        </w:rPr>
        <w:t>Lineáris függvények</w:t>
      </w:r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2F024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Abszolútérték-függvény</w:t>
      </w:r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2F0242">
        <w:rPr>
          <w:rFonts w:ascii="Times New Roman" w:eastAsia="Times New Roman" w:hAnsi="Times New Roman" w:cs="Times New Roman"/>
          <w:sz w:val="24"/>
          <w:szCs w:val="24"/>
          <w:lang w:eastAsia="hu-HU"/>
        </w:rPr>
        <w:t>Függvények jellemzése</w:t>
      </w:r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Máso</w:t>
      </w:r>
      <w:r w:rsidR="002F0242">
        <w:rPr>
          <w:rFonts w:ascii="Times New Roman" w:eastAsia="Times New Roman" w:hAnsi="Times New Roman" w:cs="Times New Roman"/>
          <w:sz w:val="24"/>
          <w:szCs w:val="24"/>
          <w:lang w:eastAsia="hu-HU"/>
        </w:rPr>
        <w:t>dfokú függvény és a négyzetgyök</w:t>
      </w:r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függvény </w:t>
      </w:r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Egyenletek grafikus megoldása</w:t>
      </w:r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2F0242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t>gyenlőt</w:t>
      </w:r>
      <w:r w:rsidR="002F0242">
        <w:rPr>
          <w:rFonts w:ascii="Times New Roman" w:eastAsia="Times New Roman" w:hAnsi="Times New Roman" w:cs="Times New Roman"/>
          <w:sz w:val="24"/>
          <w:szCs w:val="24"/>
          <w:lang w:eastAsia="hu-HU"/>
        </w:rPr>
        <w:t>lenségek</w:t>
      </w:r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2F0242">
        <w:rPr>
          <w:rFonts w:ascii="Times New Roman" w:eastAsia="Times New Roman" w:hAnsi="Times New Roman" w:cs="Times New Roman"/>
          <w:sz w:val="24"/>
          <w:szCs w:val="24"/>
          <w:lang w:eastAsia="hu-HU"/>
        </w:rPr>
        <w:t>Abszolút értékes egyenletek</w:t>
      </w:r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950339" w:rsidRPr="00950339" w:rsidRDefault="00950339" w:rsidP="00950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t>EGYBEVÁGÓSÁG, NÉGYSZÖGEK</w:t>
      </w:r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Fo</w:t>
      </w:r>
      <w:r w:rsidR="002F0242">
        <w:rPr>
          <w:rFonts w:ascii="Times New Roman" w:eastAsia="Times New Roman" w:hAnsi="Times New Roman" w:cs="Times New Roman"/>
          <w:sz w:val="24"/>
          <w:szCs w:val="24"/>
          <w:lang w:eastAsia="hu-HU"/>
        </w:rPr>
        <w:t>rgatás és középpontos tükrözés</w:t>
      </w:r>
      <w:r w:rsidR="002F0242"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2F0242">
        <w:rPr>
          <w:rFonts w:ascii="Times New Roman" w:eastAsia="Times New Roman" w:hAnsi="Times New Roman" w:cs="Times New Roman"/>
          <w:sz w:val="24"/>
          <w:szCs w:val="24"/>
          <w:lang w:eastAsia="hu-HU"/>
        </w:rPr>
        <w:t>Vektorok és az eltolás</w:t>
      </w:r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2F0242">
        <w:rPr>
          <w:rFonts w:ascii="Times New Roman" w:eastAsia="Times New Roman" w:hAnsi="Times New Roman" w:cs="Times New Roman"/>
          <w:sz w:val="24"/>
          <w:szCs w:val="24"/>
          <w:lang w:eastAsia="hu-HU"/>
        </w:rPr>
        <w:t>Tengelyes tükrözés</w:t>
      </w:r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2F02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Szimmetrikus négyszögek </w:t>
      </w:r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Nev</w:t>
      </w:r>
      <w:r w:rsidR="002F0242">
        <w:rPr>
          <w:rFonts w:ascii="Times New Roman" w:eastAsia="Times New Roman" w:hAnsi="Times New Roman" w:cs="Times New Roman"/>
          <w:sz w:val="24"/>
          <w:szCs w:val="24"/>
          <w:lang w:eastAsia="hu-HU"/>
        </w:rPr>
        <w:t>ezetes négyszögek területe</w:t>
      </w:r>
      <w:r w:rsidRPr="0095033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950339" w:rsidRPr="00950339" w:rsidRDefault="00950339">
      <w:pPr>
        <w:rPr>
          <w:rFonts w:ascii="Times New Roman" w:hAnsi="Times New Roman" w:cs="Times New Roman"/>
          <w:sz w:val="24"/>
          <w:szCs w:val="24"/>
        </w:rPr>
      </w:pPr>
    </w:p>
    <w:sectPr w:rsidR="00950339" w:rsidRPr="0095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39"/>
    <w:rsid w:val="002F0242"/>
    <w:rsid w:val="005C32F7"/>
    <w:rsid w:val="00614FB3"/>
    <w:rsid w:val="0095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9CE3D-4669-4863-AA5D-0A3AAC71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 Szuákné Gaál</dc:creator>
  <cp:keywords/>
  <dc:description/>
  <cp:lastModifiedBy>Gyöngyi Gaál</cp:lastModifiedBy>
  <cp:revision>2</cp:revision>
  <dcterms:created xsi:type="dcterms:W3CDTF">2022-06-25T05:49:00Z</dcterms:created>
  <dcterms:modified xsi:type="dcterms:W3CDTF">2022-06-25T05:49:00Z</dcterms:modified>
</cp:coreProperties>
</file>