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18" w:rsidRPr="006D7618" w:rsidRDefault="006D7618" w:rsidP="006D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618">
        <w:rPr>
          <w:rFonts w:ascii="Times New Roman" w:eastAsia="Times New Roman" w:hAnsi="Times New Roman" w:cs="Times New Roman"/>
          <w:sz w:val="24"/>
          <w:szCs w:val="24"/>
          <w:lang w:eastAsia="hu-HU"/>
        </w:rPr>
        <w:t> Referencia a Matematika gyakorló feladatlapok tanulói füzet, melyekből az alábbi fejezeteket kell átnézni: Halmazok, Függvények, Számelmélet</w:t>
      </w:r>
      <w:proofErr w:type="gramStart"/>
      <w:r w:rsidRPr="006D7618">
        <w:rPr>
          <w:rFonts w:ascii="Times New Roman" w:eastAsia="Times New Roman" w:hAnsi="Times New Roman" w:cs="Times New Roman"/>
          <w:sz w:val="24"/>
          <w:szCs w:val="24"/>
          <w:lang w:eastAsia="hu-HU"/>
        </w:rPr>
        <w:t>,hatványozás</w:t>
      </w:r>
      <w:proofErr w:type="gramEnd"/>
      <w:r w:rsidRPr="006D7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Polinomok, algebrai törtek, Egyenletek, egyenlőtlenségek, </w:t>
      </w:r>
      <w:proofErr w:type="spellStart"/>
      <w:r w:rsidRPr="006D7618">
        <w:rPr>
          <w:rFonts w:ascii="Times New Roman" w:eastAsia="Times New Roman" w:hAnsi="Times New Roman" w:cs="Times New Roman"/>
          <w:sz w:val="24"/>
          <w:szCs w:val="24"/>
          <w:lang w:eastAsia="hu-HU"/>
        </w:rPr>
        <w:t>Pitagorasz</w:t>
      </w:r>
      <w:proofErr w:type="spellEnd"/>
      <w:r w:rsidRPr="006D7618">
        <w:rPr>
          <w:rFonts w:ascii="Times New Roman" w:eastAsia="Times New Roman" w:hAnsi="Times New Roman" w:cs="Times New Roman"/>
          <w:sz w:val="24"/>
          <w:szCs w:val="24"/>
          <w:lang w:eastAsia="hu-HU"/>
        </w:rPr>
        <w:t> tétele, Statisztika.</w:t>
      </w:r>
    </w:p>
    <w:p w:rsidR="006D7618" w:rsidRPr="006D7618" w:rsidRDefault="006D7618" w:rsidP="006D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618">
        <w:rPr>
          <w:rFonts w:ascii="Times New Roman" w:eastAsia="Times New Roman" w:hAnsi="Times New Roman" w:cs="Times New Roman"/>
          <w:sz w:val="24"/>
          <w:szCs w:val="24"/>
          <w:lang w:eastAsia="hu-HU"/>
        </w:rPr>
        <w:t>A pótvizsga 1 órás írásbeli feladatot áll, melyet a felsorolt fejezetekből kap a vizsgázó. Ha a tanár úgy látja, hogy a tanuló készült, de szóban pontosítania kell változó tudású feladatmegoldásait, akkor szóban is kérdez. </w:t>
      </w:r>
    </w:p>
    <w:p w:rsidR="001D2667" w:rsidRDefault="001D2667">
      <w:bookmarkStart w:id="0" w:name="_GoBack"/>
      <w:bookmarkEnd w:id="0"/>
    </w:p>
    <w:sectPr w:rsidR="001D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D"/>
    <w:rsid w:val="001D2667"/>
    <w:rsid w:val="006D7618"/>
    <w:rsid w:val="00F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F376-B12B-4DCD-80F0-632DF93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2</cp:revision>
  <dcterms:created xsi:type="dcterms:W3CDTF">2023-06-23T14:25:00Z</dcterms:created>
  <dcterms:modified xsi:type="dcterms:W3CDTF">2023-06-23T14:25:00Z</dcterms:modified>
</cp:coreProperties>
</file>